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83EA">
      <w:pPr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</w:t>
      </w:r>
    </w:p>
    <w:p w14:paraId="7A0CA0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合肥市破产管理人</w:t>
      </w:r>
    </w:p>
    <w:p w14:paraId="059C4446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十大破产经典案例参评承诺书</w:t>
      </w:r>
    </w:p>
    <w:p w14:paraId="40EC1AAA">
      <w:pPr>
        <w:spacing w:line="560" w:lineRule="exact"/>
        <w:rPr>
          <w:rFonts w:eastAsia="仿宋_GB2312"/>
          <w:sz w:val="30"/>
          <w:szCs w:val="30"/>
        </w:rPr>
      </w:pPr>
    </w:p>
    <w:p w14:paraId="5E06CFF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本单位自愿参加合肥市破产管理人十大经典破产案例评选活动，并作如下承诺：</w:t>
      </w:r>
    </w:p>
    <w:p w14:paraId="709808B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一、确保所提供的参评材料真实、完整，不伪造、虚报和瞒报；积极接受评选委员会和评选专家组对参评材料的审查、抽查。</w:t>
      </w:r>
    </w:p>
    <w:p w14:paraId="73BB004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二、不以不正当手段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妨害评选委员会、评选专家组的评选工作或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单位的参评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</w:t>
      </w:r>
    </w:p>
    <w:p w14:paraId="42F9CA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三、不违反其他法律法规和纪律要求。</w:t>
      </w:r>
    </w:p>
    <w:p w14:paraId="3219E21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四、如违背上述承诺，本单位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取消参评资格等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一切责任和不利后果。 </w:t>
      </w:r>
    </w:p>
    <w:p w14:paraId="58E8E88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95033D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单位负责人（签名）：</w:t>
      </w:r>
    </w:p>
    <w:p w14:paraId="4EEFD8F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A557D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案例承办人（签名）：</w:t>
      </w:r>
    </w:p>
    <w:p w14:paraId="2F3828A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ABBB04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74DB722">
      <w:pPr>
        <w:spacing w:line="560" w:lineRule="exact"/>
        <w:ind w:firstLine="4960" w:firstLineChars="155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 w14:paraId="410EFFAA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2532623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8BDFD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2025-07-22T02:31:00Z</dcterms:created>
  <dc:creator>20587</dc:creator>
  <cp:lastModifiedBy>WPS_1623050119</cp:lastModifiedBy>
  <dcterms:modified xsi:type="dcterms:W3CDTF">2025-07-22T02:31:05Z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eyJoZGlkIjoiMzEwNTM5NzYwMDRjMzkwZTVkZjY2ODkwMGIxNGU0OTUiLCJ1c2VySWQiOiIxMjE3Nzg4MTc5In0=</vt:lpwstr>
  </property>
  <property fmtid="{D5CDD505-2E9C-101B-9397-08002B2CF9AE}" pid="4" name="ICV">
    <vt:lpwstr>5D0BC8C2C7E244CE837CCE909E7CEB2B_12</vt:lpwstr>
  </property>
</Properties>
</file>